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F94" w:rsidRPr="00A03F94" w:rsidRDefault="00A03F94" w:rsidP="007B06CA">
      <w:pPr>
        <w:spacing w:after="0" w:line="240" w:lineRule="auto"/>
        <w:rPr>
          <w:rFonts w:ascii="Futura" w:hAnsi="Futura" w:cstheme="minorHAnsi"/>
          <w:b/>
          <w:color w:val="ED7D31" w:themeColor="accent2"/>
        </w:rPr>
      </w:pPr>
    </w:p>
    <w:p w:rsidR="00E86927" w:rsidRPr="00A03F94" w:rsidRDefault="00A03F94" w:rsidP="007B06CA">
      <w:pPr>
        <w:spacing w:after="0" w:line="240" w:lineRule="auto"/>
        <w:rPr>
          <w:rFonts w:ascii="Futura" w:hAnsi="Futura" w:cstheme="minorHAnsi"/>
          <w:b/>
          <w:color w:val="ED7D31" w:themeColor="accent2"/>
        </w:rPr>
      </w:pPr>
      <w:r w:rsidRPr="00A03F94">
        <w:rPr>
          <w:rFonts w:ascii="Futura" w:hAnsi="Futura" w:cstheme="minorHAnsi"/>
          <w:b/>
          <w:color w:val="ED7D31" w:themeColor="accent2"/>
        </w:rPr>
        <w:t xml:space="preserve">Auf den Spuren des Christentums unterwegs im </w:t>
      </w:r>
      <w:r w:rsidR="00E86927" w:rsidRPr="00A03F94">
        <w:rPr>
          <w:rFonts w:ascii="Futura" w:hAnsi="Futura" w:cstheme="minorHAnsi"/>
          <w:b/>
          <w:color w:val="ED7D31" w:themeColor="accent2"/>
        </w:rPr>
        <w:t>Nahen Osten</w:t>
      </w:r>
    </w:p>
    <w:p w:rsidR="00E86927" w:rsidRPr="00A03F94" w:rsidRDefault="007B06CA" w:rsidP="007B06CA">
      <w:pPr>
        <w:spacing w:after="0" w:line="240" w:lineRule="auto"/>
        <w:rPr>
          <w:rFonts w:ascii="Futura" w:hAnsi="Futura" w:cstheme="minorHAnsi"/>
          <w:b/>
          <w:color w:val="ED7D31" w:themeColor="accent2"/>
        </w:rPr>
      </w:pPr>
      <w:r w:rsidRPr="00A03F94">
        <w:rPr>
          <w:rFonts w:ascii="Futura" w:hAnsi="Futura" w:cstheme="minorHAnsi"/>
          <w:b/>
          <w:color w:val="ED7D31" w:themeColor="accent2"/>
        </w:rPr>
        <w:t>Studienreise der Jugenddienste nach Israel/Palästina</w:t>
      </w:r>
    </w:p>
    <w:p w:rsidR="00E86927" w:rsidRPr="00A03F94" w:rsidRDefault="00E86927" w:rsidP="007B06CA">
      <w:pPr>
        <w:spacing w:after="0" w:line="240" w:lineRule="auto"/>
        <w:rPr>
          <w:rFonts w:ascii="Futura" w:hAnsi="Futura" w:cstheme="minorHAnsi"/>
          <w:b/>
        </w:rPr>
      </w:pPr>
    </w:p>
    <w:p w:rsidR="00BD12AC" w:rsidRPr="00A03F94" w:rsidRDefault="00E86927" w:rsidP="007B06CA">
      <w:pPr>
        <w:spacing w:after="0" w:line="240" w:lineRule="auto"/>
        <w:rPr>
          <w:rFonts w:ascii="Futura" w:hAnsi="Futura" w:cstheme="minorHAnsi"/>
          <w:i/>
        </w:rPr>
      </w:pPr>
      <w:r w:rsidRPr="00A03F94">
        <w:rPr>
          <w:rFonts w:ascii="Futura" w:hAnsi="Futura" w:cstheme="minorHAnsi"/>
          <w:i/>
        </w:rPr>
        <w:t xml:space="preserve">Zehn Tage </w:t>
      </w:r>
      <w:r w:rsidR="00896776" w:rsidRPr="00A03F94">
        <w:rPr>
          <w:rFonts w:ascii="Futura" w:hAnsi="Futura" w:cstheme="minorHAnsi"/>
          <w:i/>
        </w:rPr>
        <w:t>waren</w:t>
      </w:r>
      <w:r w:rsidRPr="00A03F94">
        <w:rPr>
          <w:rFonts w:ascii="Futura" w:hAnsi="Futura" w:cstheme="minorHAnsi"/>
          <w:i/>
        </w:rPr>
        <w:t xml:space="preserve"> </w:t>
      </w:r>
      <w:r w:rsidR="005303C0" w:rsidRPr="00A03F94">
        <w:rPr>
          <w:rFonts w:ascii="Futura" w:hAnsi="Futura" w:cstheme="minorHAnsi"/>
          <w:i/>
        </w:rPr>
        <w:t>Fachkräfte der Jugendarbeit</w:t>
      </w:r>
      <w:r w:rsidR="00896776" w:rsidRPr="00A03F94">
        <w:rPr>
          <w:rFonts w:ascii="Futura" w:hAnsi="Futura" w:cstheme="minorHAnsi"/>
          <w:i/>
        </w:rPr>
        <w:t xml:space="preserve"> auf Studienreise in Israel/Palästina. Diese wurde</w:t>
      </w:r>
      <w:r w:rsidRPr="00A03F94">
        <w:rPr>
          <w:rFonts w:ascii="Futura" w:hAnsi="Futura" w:cstheme="minorHAnsi"/>
          <w:i/>
        </w:rPr>
        <w:t xml:space="preserve"> gemeinsam </w:t>
      </w:r>
      <w:r w:rsidR="00A03F94" w:rsidRPr="00A03F94">
        <w:rPr>
          <w:rFonts w:ascii="Futura" w:hAnsi="Futura" w:cstheme="minorHAnsi"/>
          <w:i/>
        </w:rPr>
        <w:t xml:space="preserve">vom </w:t>
      </w:r>
      <w:r w:rsidRPr="00A03F94">
        <w:rPr>
          <w:rFonts w:ascii="Futura" w:hAnsi="Futura" w:cstheme="minorHAnsi"/>
          <w:i/>
        </w:rPr>
        <w:t xml:space="preserve">Katholischen Bildungswerk </w:t>
      </w:r>
      <w:r w:rsidR="00A03F94" w:rsidRPr="00A03F94">
        <w:rPr>
          <w:rFonts w:ascii="Futura" w:hAnsi="Futura" w:cstheme="minorHAnsi"/>
          <w:i/>
        </w:rPr>
        <w:t xml:space="preserve">und der Arbeitsgemeinschaft der Jugenddienste </w:t>
      </w:r>
      <w:r w:rsidRPr="00A03F94">
        <w:rPr>
          <w:rFonts w:ascii="Futura" w:hAnsi="Futura" w:cstheme="minorHAnsi"/>
          <w:i/>
        </w:rPr>
        <w:t>organisiert</w:t>
      </w:r>
      <w:r w:rsidR="00896776" w:rsidRPr="00A03F94">
        <w:rPr>
          <w:rFonts w:ascii="Futura" w:hAnsi="Futura" w:cstheme="minorHAnsi"/>
          <w:i/>
        </w:rPr>
        <w:t>.</w:t>
      </w:r>
      <w:r w:rsidRPr="00A03F94">
        <w:rPr>
          <w:rFonts w:ascii="Futura" w:hAnsi="Futura" w:cstheme="minorHAnsi"/>
          <w:i/>
        </w:rPr>
        <w:t xml:space="preserve"> Ein dichtes Programm mit Begegnungen und Erlebnissen gewährte einen Einblick in dieses konfliktreiche Land im Nahen Osten, führte die Teilnehmenden auf d</w:t>
      </w:r>
      <w:r w:rsidR="00BD12AC" w:rsidRPr="00A03F94">
        <w:rPr>
          <w:rFonts w:ascii="Futura" w:hAnsi="Futura" w:cstheme="minorHAnsi"/>
          <w:i/>
        </w:rPr>
        <w:t>ie</w:t>
      </w:r>
      <w:r w:rsidRPr="00A03F94">
        <w:rPr>
          <w:rFonts w:ascii="Futura" w:hAnsi="Futura" w:cstheme="minorHAnsi"/>
          <w:i/>
        </w:rPr>
        <w:t xml:space="preserve"> Spuren des Christentums</w:t>
      </w:r>
      <w:r w:rsidR="00BD12AC" w:rsidRPr="00A03F94">
        <w:rPr>
          <w:rFonts w:ascii="Futura" w:hAnsi="Futura" w:cstheme="minorHAnsi"/>
          <w:i/>
        </w:rPr>
        <w:t xml:space="preserve">, </w:t>
      </w:r>
      <w:r w:rsidR="00355236" w:rsidRPr="00A03F94">
        <w:rPr>
          <w:rFonts w:ascii="Futura" w:hAnsi="Futura" w:cstheme="minorHAnsi"/>
          <w:i/>
        </w:rPr>
        <w:t xml:space="preserve">ermöglichte </w:t>
      </w:r>
      <w:r w:rsidR="00896776" w:rsidRPr="00A03F94">
        <w:rPr>
          <w:rFonts w:ascii="Futura" w:hAnsi="Futura" w:cstheme="minorHAnsi"/>
          <w:i/>
        </w:rPr>
        <w:t>eine historisch</w:t>
      </w:r>
      <w:r w:rsidR="00B8178E" w:rsidRPr="00A03F94">
        <w:rPr>
          <w:rFonts w:ascii="Futura" w:hAnsi="Futura" w:cstheme="minorHAnsi"/>
          <w:i/>
        </w:rPr>
        <w:t>-</w:t>
      </w:r>
      <w:r w:rsidR="00896776" w:rsidRPr="00A03F94">
        <w:rPr>
          <w:rFonts w:ascii="Futura" w:hAnsi="Futura" w:cstheme="minorHAnsi"/>
          <w:i/>
        </w:rPr>
        <w:t xml:space="preserve">kritische </w:t>
      </w:r>
      <w:r w:rsidR="00B8178E" w:rsidRPr="00A03F94">
        <w:rPr>
          <w:rFonts w:ascii="Futura" w:hAnsi="Futura" w:cstheme="minorHAnsi"/>
          <w:i/>
        </w:rPr>
        <w:t>Auseinandersetzung mit der</w:t>
      </w:r>
      <w:r w:rsidR="00896776" w:rsidRPr="00A03F94">
        <w:rPr>
          <w:rFonts w:ascii="Futura" w:hAnsi="Futura" w:cstheme="minorHAnsi"/>
          <w:i/>
        </w:rPr>
        <w:t xml:space="preserve"> Bibel </w:t>
      </w:r>
      <w:r w:rsidR="00BD12AC" w:rsidRPr="00A03F94">
        <w:rPr>
          <w:rFonts w:ascii="Futura" w:hAnsi="Futura" w:cstheme="minorHAnsi"/>
          <w:i/>
        </w:rPr>
        <w:t xml:space="preserve">und diente zur </w:t>
      </w:r>
      <w:r w:rsidR="00355236" w:rsidRPr="00A03F94">
        <w:rPr>
          <w:rFonts w:ascii="Futura" w:hAnsi="Futura" w:cstheme="minorHAnsi"/>
          <w:i/>
        </w:rPr>
        <w:t>Auffüll</w:t>
      </w:r>
      <w:r w:rsidR="00BD12AC" w:rsidRPr="00A03F94">
        <w:rPr>
          <w:rFonts w:ascii="Futura" w:hAnsi="Futura" w:cstheme="minorHAnsi"/>
          <w:i/>
        </w:rPr>
        <w:t>ung</w:t>
      </w:r>
      <w:r w:rsidR="00355236" w:rsidRPr="00A03F94">
        <w:rPr>
          <w:rFonts w:ascii="Futura" w:hAnsi="Futura" w:cstheme="minorHAnsi"/>
          <w:i/>
        </w:rPr>
        <w:t xml:space="preserve"> von Wissenslücken hinsichtlich des Christentums</w:t>
      </w:r>
      <w:r w:rsidR="00BD12AC" w:rsidRPr="00A03F94">
        <w:rPr>
          <w:rFonts w:ascii="Futura" w:hAnsi="Futura" w:cstheme="minorHAnsi"/>
          <w:i/>
        </w:rPr>
        <w:t>.</w:t>
      </w:r>
    </w:p>
    <w:p w:rsidR="00432734" w:rsidRPr="00A03F94" w:rsidRDefault="00432734" w:rsidP="007B06CA">
      <w:pPr>
        <w:spacing w:after="0" w:line="240" w:lineRule="auto"/>
        <w:rPr>
          <w:rFonts w:ascii="Futura" w:hAnsi="Futura" w:cstheme="minorHAnsi"/>
          <w:i/>
        </w:rPr>
      </w:pPr>
    </w:p>
    <w:p w:rsidR="00B8178E" w:rsidRPr="00A03F94" w:rsidRDefault="00B8178E" w:rsidP="007B06CA">
      <w:pPr>
        <w:spacing w:after="0" w:line="240" w:lineRule="auto"/>
        <w:rPr>
          <w:rFonts w:ascii="Futura" w:hAnsi="Futura" w:cstheme="minorHAnsi"/>
          <w:b/>
          <w:bCs/>
        </w:rPr>
      </w:pPr>
      <w:r w:rsidRPr="00A03F94">
        <w:rPr>
          <w:rFonts w:ascii="Futura" w:hAnsi="Futura" w:cstheme="minorHAnsi"/>
          <w:b/>
          <w:bCs/>
        </w:rPr>
        <w:t xml:space="preserve">Gemeinsam </w:t>
      </w:r>
      <w:r w:rsidR="00432734" w:rsidRPr="00A03F94">
        <w:rPr>
          <w:rFonts w:ascii="Futura" w:hAnsi="Futura" w:cstheme="minorHAnsi"/>
          <w:b/>
          <w:bCs/>
        </w:rPr>
        <w:t>Unterwegssein</w:t>
      </w:r>
    </w:p>
    <w:p w:rsidR="00896776" w:rsidRPr="00A03F94" w:rsidRDefault="00EC373E" w:rsidP="007B06CA">
      <w:pPr>
        <w:spacing w:after="0" w:line="240" w:lineRule="auto"/>
        <w:rPr>
          <w:rFonts w:ascii="Futura" w:hAnsi="Futura" w:cstheme="minorHAnsi"/>
        </w:rPr>
      </w:pPr>
      <w:r w:rsidRPr="00A03F94">
        <w:rPr>
          <w:rFonts w:ascii="Futura" w:hAnsi="Futura" w:cstheme="minorHAnsi"/>
        </w:rPr>
        <w:t xml:space="preserve">Gemeinsam zehn Tage </w:t>
      </w:r>
      <w:r w:rsidR="00BD12AC" w:rsidRPr="00A03F94">
        <w:rPr>
          <w:rFonts w:ascii="Futura" w:hAnsi="Futura" w:cstheme="minorHAnsi"/>
        </w:rPr>
        <w:t>Unterwegssein</w:t>
      </w:r>
      <w:r w:rsidRPr="00A03F94">
        <w:rPr>
          <w:rFonts w:ascii="Futura" w:hAnsi="Futura" w:cstheme="minorHAnsi"/>
        </w:rPr>
        <w:t>. Unterwegssein</w:t>
      </w:r>
      <w:r w:rsidR="003802B5">
        <w:rPr>
          <w:rFonts w:ascii="Futura" w:hAnsi="Futura" w:cstheme="minorHAnsi"/>
        </w:rPr>
        <w:t xml:space="preserve"> </w:t>
      </w:r>
      <w:r w:rsidRPr="00A03F94">
        <w:rPr>
          <w:rFonts w:ascii="Futura" w:hAnsi="Futura" w:cstheme="minorHAnsi"/>
        </w:rPr>
        <w:t>bedeutet immer wieder anzukommen und neu zu beginnen, nicht stehen zu bleiben</w:t>
      </w:r>
      <w:r w:rsidR="007B06CA" w:rsidRPr="00A03F94">
        <w:rPr>
          <w:rFonts w:ascii="Futura" w:hAnsi="Futura" w:cstheme="minorHAnsi"/>
        </w:rPr>
        <w:t>, vorgefasste Ideen zu hinterfragen</w:t>
      </w:r>
      <w:r w:rsidR="00AE3288" w:rsidRPr="00A03F94">
        <w:rPr>
          <w:rFonts w:ascii="Futura" w:hAnsi="Futura" w:cstheme="minorHAnsi"/>
        </w:rPr>
        <w:t xml:space="preserve"> und </w:t>
      </w:r>
      <w:r w:rsidR="008D0FF9" w:rsidRPr="00A03F94">
        <w:rPr>
          <w:rFonts w:ascii="Futura" w:hAnsi="Futura" w:cstheme="minorHAnsi"/>
        </w:rPr>
        <w:t>sich auf andere Menschen einzulassen</w:t>
      </w:r>
      <w:r w:rsidRPr="00A03F94">
        <w:rPr>
          <w:rFonts w:ascii="Futura" w:hAnsi="Futura" w:cstheme="minorHAnsi"/>
        </w:rPr>
        <w:t>. So erging es</w:t>
      </w:r>
      <w:r w:rsidR="003802B5">
        <w:rPr>
          <w:rFonts w:ascii="Futura" w:hAnsi="Futura" w:cstheme="minorHAnsi"/>
        </w:rPr>
        <w:t>,</w:t>
      </w:r>
      <w:r w:rsidRPr="00A03F94">
        <w:rPr>
          <w:rFonts w:ascii="Futura" w:hAnsi="Futura" w:cstheme="minorHAnsi"/>
        </w:rPr>
        <w:t xml:space="preserve"> den fünfzehn Teilnehmenden der Studienreise</w:t>
      </w:r>
      <w:r w:rsidR="00896776" w:rsidRPr="00A03F94">
        <w:rPr>
          <w:rFonts w:ascii="Futura" w:hAnsi="Futura" w:cstheme="minorHAnsi"/>
        </w:rPr>
        <w:t xml:space="preserve">. Ziel war es verschiedenste Themen rund um das Christentum aufzugreifen, prägende Personen und zentrale Orte </w:t>
      </w:r>
      <w:r w:rsidR="0071061C">
        <w:rPr>
          <w:rFonts w:ascii="Futura" w:hAnsi="Futura" w:cstheme="minorHAnsi"/>
        </w:rPr>
        <w:t>dieser Religion</w:t>
      </w:r>
      <w:r w:rsidR="00896776" w:rsidRPr="00A03F94">
        <w:rPr>
          <w:rFonts w:ascii="Futura" w:hAnsi="Futura" w:cstheme="minorHAnsi"/>
        </w:rPr>
        <w:t xml:space="preserve"> zu beleuchten und sich gemeinsam in der Gruppe mit </w:t>
      </w:r>
      <w:r w:rsidR="0071061C">
        <w:rPr>
          <w:rFonts w:ascii="Futura" w:hAnsi="Futura" w:cstheme="minorHAnsi"/>
        </w:rPr>
        <w:t>dessen</w:t>
      </w:r>
      <w:r w:rsidR="0071061C" w:rsidRPr="00A03F94">
        <w:rPr>
          <w:rFonts w:ascii="Futura" w:hAnsi="Futura" w:cstheme="minorHAnsi"/>
        </w:rPr>
        <w:t xml:space="preserve"> </w:t>
      </w:r>
      <w:r w:rsidR="00896776" w:rsidRPr="00A03F94">
        <w:rPr>
          <w:rFonts w:ascii="Futura" w:hAnsi="Futura" w:cstheme="minorHAnsi"/>
        </w:rPr>
        <w:t xml:space="preserve">Geschichte, den zentralen Inhalten, der Botschaft und </w:t>
      </w:r>
      <w:r w:rsidR="003802B5">
        <w:rPr>
          <w:rFonts w:ascii="Futura" w:hAnsi="Futura" w:cstheme="minorHAnsi"/>
        </w:rPr>
        <w:t xml:space="preserve">der </w:t>
      </w:r>
      <w:r w:rsidR="00896776" w:rsidRPr="00A03F94">
        <w:rPr>
          <w:rFonts w:ascii="Futura" w:hAnsi="Futura" w:cstheme="minorHAnsi"/>
        </w:rPr>
        <w:t>Praxis zu beschäftigen.</w:t>
      </w:r>
      <w:r w:rsidR="00432734" w:rsidRPr="00A03F94">
        <w:rPr>
          <w:rFonts w:ascii="Futura" w:hAnsi="Futura" w:cstheme="minorHAnsi"/>
        </w:rPr>
        <w:t xml:space="preserve"> </w:t>
      </w:r>
      <w:r w:rsidR="0071061C">
        <w:rPr>
          <w:rFonts w:ascii="Futura" w:hAnsi="Futura" w:cstheme="minorHAnsi"/>
        </w:rPr>
        <w:t>Mit diesem</w:t>
      </w:r>
      <w:r w:rsidR="00432734" w:rsidRPr="00A03F94">
        <w:rPr>
          <w:rFonts w:ascii="Futura" w:hAnsi="Futura" w:cstheme="minorHAnsi"/>
        </w:rPr>
        <w:t xml:space="preserve"> Wissen und </w:t>
      </w:r>
      <w:r w:rsidR="0071061C">
        <w:rPr>
          <w:rFonts w:ascii="Futura" w:hAnsi="Futura" w:cstheme="minorHAnsi"/>
        </w:rPr>
        <w:t xml:space="preserve">neuem </w:t>
      </w:r>
      <w:r w:rsidR="00432734" w:rsidRPr="00A03F94">
        <w:rPr>
          <w:rFonts w:ascii="Futura" w:hAnsi="Futura" w:cstheme="minorHAnsi"/>
        </w:rPr>
        <w:t xml:space="preserve">Rüstzeug </w:t>
      </w:r>
      <w:r w:rsidR="0071061C">
        <w:rPr>
          <w:rFonts w:ascii="Futura" w:hAnsi="Futura" w:cstheme="minorHAnsi"/>
        </w:rPr>
        <w:t>sollen die Teilnehmenden</w:t>
      </w:r>
      <w:r w:rsidR="00432734" w:rsidRPr="00A03F94">
        <w:rPr>
          <w:rFonts w:ascii="Futura" w:hAnsi="Futura" w:cstheme="minorHAnsi"/>
        </w:rPr>
        <w:t xml:space="preserve"> Multiplikator*innen und Ehrenamtliche der kirchlichen Jugendarbeit beraten und unterstützen.</w:t>
      </w:r>
      <w:r w:rsidR="00896776" w:rsidRPr="00A03F94">
        <w:rPr>
          <w:rFonts w:ascii="Futura" w:hAnsi="Futura" w:cstheme="minorHAnsi"/>
        </w:rPr>
        <w:t xml:space="preserve"> </w:t>
      </w:r>
    </w:p>
    <w:p w:rsidR="007B06CA" w:rsidRPr="00A03F94" w:rsidRDefault="007B06CA" w:rsidP="007B06CA">
      <w:pPr>
        <w:pStyle w:val="font9"/>
        <w:spacing w:before="0" w:beforeAutospacing="0" w:after="0" w:afterAutospacing="0"/>
        <w:rPr>
          <w:rFonts w:ascii="Futura" w:hAnsi="Futura" w:cstheme="minorHAnsi"/>
          <w:b/>
          <w:bCs/>
          <w:sz w:val="22"/>
          <w:szCs w:val="22"/>
          <w:lang w:val="de-DE"/>
        </w:rPr>
      </w:pPr>
    </w:p>
    <w:p w:rsidR="00432734" w:rsidRPr="00A03F94" w:rsidRDefault="00432734" w:rsidP="007B06CA">
      <w:pPr>
        <w:pStyle w:val="font9"/>
        <w:spacing w:before="0" w:beforeAutospacing="0" w:after="0" w:afterAutospacing="0"/>
        <w:rPr>
          <w:rFonts w:ascii="Futura" w:hAnsi="Futura" w:cstheme="minorHAnsi"/>
          <w:b/>
          <w:bCs/>
          <w:sz w:val="22"/>
          <w:szCs w:val="22"/>
          <w:lang w:val="de-DE"/>
        </w:rPr>
      </w:pPr>
      <w:r w:rsidRPr="00A03F94">
        <w:rPr>
          <w:rFonts w:ascii="Futura" w:hAnsi="Futura" w:cstheme="minorHAnsi"/>
          <w:b/>
          <w:bCs/>
          <w:sz w:val="22"/>
          <w:szCs w:val="22"/>
          <w:lang w:val="de-DE"/>
        </w:rPr>
        <w:t>Wichtige Station der Reise</w:t>
      </w:r>
    </w:p>
    <w:p w:rsidR="008D0FF9" w:rsidRPr="00A03F94" w:rsidRDefault="00896776" w:rsidP="007B06CA">
      <w:pPr>
        <w:pStyle w:val="font9"/>
        <w:spacing w:before="0" w:beforeAutospacing="0" w:after="0" w:afterAutospacing="0"/>
        <w:rPr>
          <w:rFonts w:ascii="Futura" w:hAnsi="Futura" w:cstheme="minorHAnsi"/>
          <w:sz w:val="22"/>
          <w:szCs w:val="22"/>
          <w:lang w:val="de-DE"/>
        </w:rPr>
      </w:pPr>
      <w:r w:rsidRPr="00A03F94">
        <w:rPr>
          <w:rFonts w:ascii="Futura" w:hAnsi="Futura" w:cstheme="minorHAnsi"/>
          <w:sz w:val="22"/>
          <w:szCs w:val="22"/>
          <w:lang w:val="de-DE"/>
        </w:rPr>
        <w:t xml:space="preserve">Die Reise führte die Teilnehmenden </w:t>
      </w:r>
      <w:r w:rsidR="00432734" w:rsidRPr="00A03F94">
        <w:rPr>
          <w:rFonts w:ascii="Futura" w:hAnsi="Futura" w:cstheme="minorHAnsi"/>
          <w:sz w:val="22"/>
          <w:szCs w:val="22"/>
          <w:lang w:val="de-DE"/>
        </w:rPr>
        <w:t>vom</w:t>
      </w:r>
      <w:r w:rsidRPr="00A03F94">
        <w:rPr>
          <w:rFonts w:ascii="Futura" w:hAnsi="Futura" w:cstheme="minorHAnsi"/>
          <w:sz w:val="22"/>
          <w:szCs w:val="22"/>
          <w:lang w:val="de-DE"/>
        </w:rPr>
        <w:t xml:space="preserve"> See Genezareth</w:t>
      </w:r>
      <w:r w:rsidR="00432734" w:rsidRPr="00A03F94">
        <w:rPr>
          <w:rFonts w:ascii="Futura" w:hAnsi="Futura" w:cstheme="minorHAnsi"/>
          <w:sz w:val="22"/>
          <w:szCs w:val="22"/>
          <w:lang w:val="de-DE"/>
        </w:rPr>
        <w:t xml:space="preserve">, </w:t>
      </w:r>
      <w:r w:rsidRPr="00A03F94">
        <w:rPr>
          <w:rFonts w:ascii="Futura" w:hAnsi="Futura" w:cstheme="minorHAnsi"/>
          <w:sz w:val="22"/>
          <w:szCs w:val="22"/>
          <w:lang w:val="de-DE"/>
        </w:rPr>
        <w:t>dem Berg der Selig</w:t>
      </w:r>
      <w:r w:rsidR="0071061C">
        <w:rPr>
          <w:rFonts w:ascii="Futura" w:hAnsi="Futura" w:cstheme="minorHAnsi"/>
          <w:sz w:val="22"/>
          <w:szCs w:val="22"/>
          <w:lang w:val="de-DE"/>
        </w:rPr>
        <w:t>preisung</w:t>
      </w:r>
      <w:r w:rsidRPr="00A03F94">
        <w:rPr>
          <w:rFonts w:ascii="Futura" w:hAnsi="Futura" w:cstheme="minorHAnsi"/>
          <w:sz w:val="22"/>
          <w:szCs w:val="22"/>
          <w:lang w:val="de-DE"/>
        </w:rPr>
        <w:t xml:space="preserve"> nach Tabgha, der Brotvermehrungskape</w:t>
      </w:r>
      <w:r w:rsidR="00BF6743" w:rsidRPr="00A03F94">
        <w:rPr>
          <w:rFonts w:ascii="Futura" w:hAnsi="Futura" w:cstheme="minorHAnsi"/>
          <w:sz w:val="22"/>
          <w:szCs w:val="22"/>
          <w:lang w:val="de-DE"/>
        </w:rPr>
        <w:t>l</w:t>
      </w:r>
      <w:r w:rsidRPr="00A03F94">
        <w:rPr>
          <w:rFonts w:ascii="Futura" w:hAnsi="Futura" w:cstheme="minorHAnsi"/>
          <w:sz w:val="22"/>
          <w:szCs w:val="22"/>
          <w:lang w:val="de-DE"/>
        </w:rPr>
        <w:t xml:space="preserve">le, </w:t>
      </w:r>
      <w:r w:rsidR="0071061C">
        <w:rPr>
          <w:rFonts w:ascii="Futura" w:hAnsi="Futura" w:cstheme="minorHAnsi"/>
          <w:sz w:val="22"/>
          <w:szCs w:val="22"/>
          <w:lang w:val="de-DE"/>
        </w:rPr>
        <w:t>über</w:t>
      </w:r>
      <w:r w:rsidRPr="00A03F94">
        <w:rPr>
          <w:rFonts w:ascii="Futura" w:hAnsi="Futura" w:cstheme="minorHAnsi"/>
          <w:sz w:val="22"/>
          <w:szCs w:val="22"/>
          <w:lang w:val="de-DE"/>
        </w:rPr>
        <w:t xml:space="preserve"> </w:t>
      </w:r>
      <w:r w:rsidR="0071061C">
        <w:rPr>
          <w:rFonts w:ascii="Futura" w:hAnsi="Futura" w:cstheme="minorHAnsi"/>
          <w:sz w:val="22"/>
          <w:szCs w:val="22"/>
          <w:lang w:val="de-DE"/>
        </w:rPr>
        <w:t>die</w:t>
      </w:r>
      <w:r w:rsidRPr="00A03F94">
        <w:rPr>
          <w:rFonts w:ascii="Futura" w:hAnsi="Futura" w:cstheme="minorHAnsi"/>
          <w:sz w:val="22"/>
          <w:szCs w:val="22"/>
          <w:lang w:val="de-DE"/>
        </w:rPr>
        <w:t xml:space="preserve"> Go</w:t>
      </w:r>
      <w:r w:rsidR="00C8771D" w:rsidRPr="00A03F94">
        <w:rPr>
          <w:rFonts w:ascii="Futura" w:hAnsi="Futura" w:cstheme="minorHAnsi"/>
          <w:sz w:val="22"/>
          <w:szCs w:val="22"/>
          <w:lang w:val="de-DE"/>
        </w:rPr>
        <w:t>lan</w:t>
      </w:r>
      <w:r w:rsidRPr="00A03F94">
        <w:rPr>
          <w:rFonts w:ascii="Futura" w:hAnsi="Futura" w:cstheme="minorHAnsi"/>
          <w:sz w:val="22"/>
          <w:szCs w:val="22"/>
          <w:lang w:val="de-DE"/>
        </w:rPr>
        <w:t xml:space="preserve"> Höhen in die Städte Haifa und </w:t>
      </w:r>
      <w:proofErr w:type="spellStart"/>
      <w:r w:rsidRPr="00A03F94">
        <w:rPr>
          <w:rFonts w:ascii="Futura" w:hAnsi="Futura" w:cstheme="minorHAnsi"/>
          <w:sz w:val="22"/>
          <w:szCs w:val="22"/>
          <w:lang w:val="de-DE"/>
        </w:rPr>
        <w:t>Akko</w:t>
      </w:r>
      <w:proofErr w:type="spellEnd"/>
      <w:r w:rsidRPr="00A03F94">
        <w:rPr>
          <w:rFonts w:ascii="Futura" w:hAnsi="Futura" w:cstheme="minorHAnsi"/>
          <w:sz w:val="22"/>
          <w:szCs w:val="22"/>
          <w:lang w:val="de-DE"/>
        </w:rPr>
        <w:t>. Dann ins Westjordanland, wo die Gruppe in der tiefgelegensten Stadt der Welt</w:t>
      </w:r>
      <w:r w:rsidR="00432734" w:rsidRPr="00A03F94">
        <w:rPr>
          <w:rFonts w:ascii="Futura" w:hAnsi="Futura" w:cstheme="minorHAnsi"/>
          <w:sz w:val="22"/>
          <w:szCs w:val="22"/>
          <w:lang w:val="de-DE"/>
        </w:rPr>
        <w:t>,</w:t>
      </w:r>
      <w:r w:rsidRPr="00A03F94">
        <w:rPr>
          <w:rFonts w:ascii="Futura" w:hAnsi="Futura" w:cstheme="minorHAnsi"/>
          <w:sz w:val="22"/>
          <w:szCs w:val="22"/>
          <w:lang w:val="de-DE"/>
        </w:rPr>
        <w:t xml:space="preserve"> Jericho</w:t>
      </w:r>
      <w:r w:rsidR="00432734" w:rsidRPr="00A03F94">
        <w:rPr>
          <w:rFonts w:ascii="Futura" w:hAnsi="Futura" w:cstheme="minorHAnsi"/>
          <w:sz w:val="22"/>
          <w:szCs w:val="22"/>
          <w:lang w:val="de-DE"/>
        </w:rPr>
        <w:t>,</w:t>
      </w:r>
      <w:r w:rsidRPr="00A03F94">
        <w:rPr>
          <w:rFonts w:ascii="Futura" w:hAnsi="Futura" w:cstheme="minorHAnsi"/>
          <w:sz w:val="22"/>
          <w:szCs w:val="22"/>
          <w:lang w:val="de-DE"/>
        </w:rPr>
        <w:t xml:space="preserve"> Station machte. In Jerusalem wurde noch</w:t>
      </w:r>
      <w:r w:rsidR="0071061C">
        <w:rPr>
          <w:rFonts w:ascii="Futura" w:hAnsi="Futura" w:cstheme="minorHAnsi"/>
          <w:sz w:val="22"/>
          <w:szCs w:val="22"/>
          <w:lang w:val="de-DE"/>
        </w:rPr>
        <w:t xml:space="preserve"> ein</w:t>
      </w:r>
      <w:r w:rsidRPr="00A03F94">
        <w:rPr>
          <w:rFonts w:ascii="Futura" w:hAnsi="Futura" w:cstheme="minorHAnsi"/>
          <w:sz w:val="22"/>
          <w:szCs w:val="22"/>
          <w:lang w:val="de-DE"/>
        </w:rPr>
        <w:t xml:space="preserve">mal klarer: </w:t>
      </w:r>
      <w:r w:rsidR="0071061C">
        <w:rPr>
          <w:rFonts w:ascii="Futura" w:hAnsi="Futura" w:cstheme="minorHAnsi"/>
          <w:sz w:val="22"/>
          <w:szCs w:val="22"/>
          <w:lang w:val="de-DE"/>
        </w:rPr>
        <w:t>Israel</w:t>
      </w:r>
      <w:r w:rsidR="0071061C" w:rsidRPr="00A03F94">
        <w:rPr>
          <w:rFonts w:ascii="Futura" w:hAnsi="Futura" w:cstheme="minorHAnsi"/>
          <w:sz w:val="22"/>
          <w:szCs w:val="22"/>
          <w:lang w:val="de-DE"/>
        </w:rPr>
        <w:t xml:space="preserve"> </w:t>
      </w:r>
      <w:r w:rsidRPr="00A03F94">
        <w:rPr>
          <w:rFonts w:ascii="Futura" w:hAnsi="Futura" w:cstheme="minorHAnsi"/>
          <w:sz w:val="22"/>
          <w:szCs w:val="22"/>
          <w:lang w:val="de-DE"/>
        </w:rPr>
        <w:t xml:space="preserve">ist </w:t>
      </w:r>
      <w:r w:rsidR="008D0FF9" w:rsidRPr="00A03F94">
        <w:rPr>
          <w:rFonts w:ascii="Futura" w:hAnsi="Futura" w:cstheme="minorHAnsi"/>
          <w:sz w:val="22"/>
          <w:szCs w:val="22"/>
          <w:lang w:val="de-DE"/>
        </w:rPr>
        <w:t>ein</w:t>
      </w:r>
      <w:r w:rsidRPr="00A03F94">
        <w:rPr>
          <w:rFonts w:ascii="Futura" w:hAnsi="Futura" w:cstheme="minorHAnsi"/>
          <w:sz w:val="22"/>
          <w:szCs w:val="22"/>
          <w:lang w:val="de-DE"/>
        </w:rPr>
        <w:t xml:space="preserve"> Ort der Gegensätze.</w:t>
      </w:r>
      <w:r w:rsidR="00E86927" w:rsidRPr="00A03F94">
        <w:rPr>
          <w:rFonts w:ascii="Futura" w:hAnsi="Futura" w:cstheme="minorHAnsi"/>
          <w:sz w:val="22"/>
          <w:szCs w:val="22"/>
          <w:lang w:val="de-DE"/>
        </w:rPr>
        <w:t xml:space="preserve"> Auf engstem Raum begegnen sich unterschiedliche Religionen, Meinungen, Überlebende des Holocaust, muslimische Beduinen</w:t>
      </w:r>
      <w:r w:rsidR="0071061C">
        <w:rPr>
          <w:rFonts w:ascii="Futura" w:hAnsi="Futura" w:cstheme="minorHAnsi"/>
          <w:sz w:val="22"/>
          <w:szCs w:val="22"/>
          <w:lang w:val="de-DE"/>
        </w:rPr>
        <w:t>,</w:t>
      </w:r>
      <w:r w:rsidR="00E86927" w:rsidRPr="00A03F94">
        <w:rPr>
          <w:rFonts w:ascii="Futura" w:hAnsi="Futura" w:cstheme="minorHAnsi"/>
          <w:sz w:val="22"/>
          <w:szCs w:val="22"/>
          <w:lang w:val="de-DE"/>
        </w:rPr>
        <w:t xml:space="preserve"> Araber</w:t>
      </w:r>
      <w:r w:rsidR="0071061C">
        <w:rPr>
          <w:rFonts w:ascii="Futura" w:hAnsi="Futura" w:cstheme="minorHAnsi"/>
          <w:sz w:val="22"/>
          <w:szCs w:val="22"/>
          <w:lang w:val="de-DE"/>
        </w:rPr>
        <w:t xml:space="preserve"> und</w:t>
      </w:r>
      <w:r w:rsidR="00F96FE7">
        <w:rPr>
          <w:rFonts w:ascii="Futura" w:hAnsi="Futura" w:cstheme="minorHAnsi"/>
          <w:sz w:val="22"/>
          <w:szCs w:val="22"/>
          <w:lang w:val="de-DE"/>
        </w:rPr>
        <w:t xml:space="preserve"> </w:t>
      </w:r>
      <w:r w:rsidR="00E86927" w:rsidRPr="00A03F94">
        <w:rPr>
          <w:rFonts w:ascii="Futura" w:hAnsi="Futura" w:cstheme="minorHAnsi"/>
          <w:sz w:val="22"/>
          <w:szCs w:val="22"/>
          <w:lang w:val="de-DE"/>
        </w:rPr>
        <w:t xml:space="preserve">Christen aus aller Welt. Diese Vielfalt </w:t>
      </w:r>
      <w:r w:rsidRPr="00A03F94">
        <w:rPr>
          <w:rFonts w:ascii="Futura" w:hAnsi="Futura" w:cstheme="minorHAnsi"/>
          <w:sz w:val="22"/>
          <w:szCs w:val="22"/>
          <w:lang w:val="de-DE"/>
        </w:rPr>
        <w:t xml:space="preserve">ist eine enorme Bereicherung, </w:t>
      </w:r>
      <w:r w:rsidR="00E86927" w:rsidRPr="00A03F94">
        <w:rPr>
          <w:rFonts w:ascii="Futura" w:hAnsi="Futura" w:cstheme="minorHAnsi"/>
          <w:sz w:val="22"/>
          <w:szCs w:val="22"/>
          <w:lang w:val="de-DE"/>
        </w:rPr>
        <w:t>stellt gleichzeitig</w:t>
      </w:r>
      <w:r w:rsidR="007F080A" w:rsidRPr="00A03F94">
        <w:rPr>
          <w:rFonts w:ascii="Futura" w:hAnsi="Futura" w:cstheme="minorHAnsi"/>
          <w:sz w:val="22"/>
          <w:szCs w:val="22"/>
          <w:lang w:val="de-DE"/>
        </w:rPr>
        <w:t xml:space="preserve"> aber auch</w:t>
      </w:r>
      <w:r w:rsidR="00E86927" w:rsidRPr="00A03F94">
        <w:rPr>
          <w:rFonts w:ascii="Futura" w:hAnsi="Futura" w:cstheme="minorHAnsi"/>
          <w:sz w:val="22"/>
          <w:szCs w:val="22"/>
          <w:lang w:val="de-DE"/>
        </w:rPr>
        <w:t xml:space="preserve"> eine extreme Herausforderung dar. </w:t>
      </w:r>
      <w:r w:rsidRPr="00A03F94">
        <w:rPr>
          <w:rFonts w:ascii="Futura" w:hAnsi="Futura" w:cstheme="minorHAnsi"/>
          <w:sz w:val="22"/>
          <w:szCs w:val="22"/>
          <w:lang w:val="de-DE"/>
        </w:rPr>
        <w:t xml:space="preserve">Wie vielfältig schon das Christentum selbst ist, zeigte sich beim Besuch der Grabeskirche in Jerusalem. </w:t>
      </w:r>
      <w:r w:rsidR="0071061C">
        <w:rPr>
          <w:rFonts w:ascii="Futura" w:hAnsi="Futura" w:cstheme="minorHAnsi"/>
          <w:sz w:val="22"/>
          <w:szCs w:val="22"/>
          <w:lang w:val="de-DE"/>
        </w:rPr>
        <w:t>Dieses vermutlich wichtigste</w:t>
      </w:r>
      <w:r w:rsidR="0071061C" w:rsidRPr="00A03F94">
        <w:rPr>
          <w:rFonts w:ascii="Futura" w:hAnsi="Futura" w:cstheme="minorHAnsi"/>
          <w:sz w:val="22"/>
          <w:szCs w:val="22"/>
          <w:lang w:val="de-DE"/>
        </w:rPr>
        <w:t xml:space="preserve"> </w:t>
      </w:r>
      <w:r w:rsidRPr="00A03F94">
        <w:rPr>
          <w:rFonts w:ascii="Futura" w:hAnsi="Futura" w:cstheme="minorHAnsi"/>
          <w:sz w:val="22"/>
          <w:szCs w:val="22"/>
          <w:lang w:val="de-DE"/>
        </w:rPr>
        <w:t xml:space="preserve">Gotteshaus des Christentums </w:t>
      </w:r>
      <w:r w:rsidR="0071061C">
        <w:rPr>
          <w:rFonts w:ascii="Futura" w:hAnsi="Futura" w:cstheme="minorHAnsi"/>
          <w:sz w:val="22"/>
          <w:szCs w:val="22"/>
          <w:lang w:val="de-DE"/>
        </w:rPr>
        <w:t>wird von</w:t>
      </w:r>
      <w:r w:rsidRPr="00A03F94">
        <w:rPr>
          <w:rFonts w:ascii="Futura" w:hAnsi="Futura" w:cstheme="minorHAnsi"/>
          <w:sz w:val="22"/>
          <w:szCs w:val="22"/>
          <w:lang w:val="de-DE"/>
        </w:rPr>
        <w:t xml:space="preserve"> armenische</w:t>
      </w:r>
      <w:r w:rsidR="0071061C">
        <w:rPr>
          <w:rFonts w:ascii="Futura" w:hAnsi="Futura" w:cstheme="minorHAnsi"/>
          <w:sz w:val="22"/>
          <w:szCs w:val="22"/>
          <w:lang w:val="de-DE"/>
        </w:rPr>
        <w:t>n</w:t>
      </w:r>
      <w:r w:rsidRPr="00A03F94">
        <w:rPr>
          <w:rFonts w:ascii="Futura" w:hAnsi="Futura" w:cstheme="minorHAnsi"/>
          <w:sz w:val="22"/>
          <w:szCs w:val="22"/>
          <w:lang w:val="de-DE"/>
        </w:rPr>
        <w:t>, griechisch-orthodoxe</w:t>
      </w:r>
      <w:r w:rsidR="0071061C">
        <w:rPr>
          <w:rFonts w:ascii="Futura" w:hAnsi="Futura" w:cstheme="minorHAnsi"/>
          <w:sz w:val="22"/>
          <w:szCs w:val="22"/>
          <w:lang w:val="de-DE"/>
        </w:rPr>
        <w:t>n</w:t>
      </w:r>
      <w:r w:rsidRPr="00A03F94">
        <w:rPr>
          <w:rFonts w:ascii="Futura" w:hAnsi="Futura" w:cstheme="minorHAnsi"/>
          <w:sz w:val="22"/>
          <w:szCs w:val="22"/>
          <w:lang w:val="de-DE"/>
        </w:rPr>
        <w:t>, syrisch-orthodoxe</w:t>
      </w:r>
      <w:r w:rsidR="0071061C">
        <w:rPr>
          <w:rFonts w:ascii="Futura" w:hAnsi="Futura" w:cstheme="minorHAnsi"/>
          <w:sz w:val="22"/>
          <w:szCs w:val="22"/>
          <w:lang w:val="de-DE"/>
        </w:rPr>
        <w:t>n</w:t>
      </w:r>
      <w:r w:rsidRPr="00A03F94">
        <w:rPr>
          <w:rFonts w:ascii="Futura" w:hAnsi="Futura" w:cstheme="minorHAnsi"/>
          <w:sz w:val="22"/>
          <w:szCs w:val="22"/>
          <w:lang w:val="de-DE"/>
        </w:rPr>
        <w:t>, koptische</w:t>
      </w:r>
      <w:r w:rsidR="0071061C">
        <w:rPr>
          <w:rFonts w:ascii="Futura" w:hAnsi="Futura" w:cstheme="minorHAnsi"/>
          <w:sz w:val="22"/>
          <w:szCs w:val="22"/>
          <w:lang w:val="de-DE"/>
        </w:rPr>
        <w:t>n,</w:t>
      </w:r>
      <w:r w:rsidRPr="00A03F94">
        <w:rPr>
          <w:rFonts w:ascii="Futura" w:hAnsi="Futura" w:cstheme="minorHAnsi"/>
          <w:sz w:val="22"/>
          <w:szCs w:val="22"/>
          <w:lang w:val="de-DE"/>
        </w:rPr>
        <w:t xml:space="preserve"> äthiopische</w:t>
      </w:r>
      <w:r w:rsidR="0071061C">
        <w:rPr>
          <w:rFonts w:ascii="Futura" w:hAnsi="Futura" w:cstheme="minorHAnsi"/>
          <w:sz w:val="22"/>
          <w:szCs w:val="22"/>
          <w:lang w:val="de-DE"/>
        </w:rPr>
        <w:t>n und katholischen</w:t>
      </w:r>
      <w:r w:rsidRPr="00A03F94">
        <w:rPr>
          <w:rFonts w:ascii="Futura" w:hAnsi="Futura" w:cstheme="minorHAnsi"/>
          <w:sz w:val="22"/>
          <w:szCs w:val="22"/>
          <w:lang w:val="de-DE"/>
        </w:rPr>
        <w:t xml:space="preserve"> Mönche</w:t>
      </w:r>
      <w:r w:rsidR="0071061C">
        <w:rPr>
          <w:rFonts w:ascii="Futura" w:hAnsi="Futura" w:cstheme="minorHAnsi"/>
          <w:sz w:val="22"/>
          <w:szCs w:val="22"/>
          <w:lang w:val="de-DE"/>
        </w:rPr>
        <w:t>n verwaltet und genutzt</w:t>
      </w:r>
      <w:r w:rsidRPr="00A03F94">
        <w:rPr>
          <w:rFonts w:ascii="Futura" w:hAnsi="Futura" w:cstheme="minorHAnsi"/>
          <w:sz w:val="22"/>
          <w:szCs w:val="22"/>
          <w:lang w:val="de-DE"/>
        </w:rPr>
        <w:t xml:space="preserve">. </w:t>
      </w:r>
    </w:p>
    <w:p w:rsidR="00B8178E" w:rsidRPr="00A03F94" w:rsidRDefault="00B8178E" w:rsidP="007B06CA">
      <w:pPr>
        <w:pStyle w:val="font9"/>
        <w:spacing w:before="0" w:beforeAutospacing="0" w:after="0" w:afterAutospacing="0"/>
        <w:rPr>
          <w:rFonts w:ascii="Futura" w:hAnsi="Futura" w:cstheme="minorHAnsi"/>
          <w:sz w:val="22"/>
          <w:szCs w:val="22"/>
          <w:lang w:val="de-DE"/>
        </w:rPr>
      </w:pPr>
    </w:p>
    <w:p w:rsidR="00432734" w:rsidRPr="00A03F94" w:rsidRDefault="00432734" w:rsidP="007B06CA">
      <w:pPr>
        <w:pStyle w:val="font9"/>
        <w:spacing w:before="0" w:beforeAutospacing="0" w:after="0" w:afterAutospacing="0"/>
        <w:rPr>
          <w:rFonts w:ascii="Futura" w:hAnsi="Futura" w:cstheme="minorHAnsi"/>
          <w:b/>
          <w:bCs/>
          <w:sz w:val="22"/>
          <w:szCs w:val="22"/>
          <w:lang w:val="de-DE"/>
        </w:rPr>
      </w:pPr>
      <w:r w:rsidRPr="00A03F94">
        <w:rPr>
          <w:rFonts w:ascii="Futura" w:hAnsi="Futura" w:cstheme="minorHAnsi"/>
          <w:b/>
          <w:bCs/>
          <w:sz w:val="22"/>
          <w:szCs w:val="22"/>
          <w:lang w:val="de-DE"/>
        </w:rPr>
        <w:t>Begegnungen, die ins Herz gehen</w:t>
      </w:r>
    </w:p>
    <w:p w:rsidR="0071061C" w:rsidRDefault="008D0FF9" w:rsidP="007B06CA">
      <w:pPr>
        <w:pStyle w:val="font9"/>
        <w:spacing w:before="0" w:beforeAutospacing="0" w:after="0" w:afterAutospacing="0"/>
        <w:rPr>
          <w:rFonts w:ascii="Futura" w:hAnsi="Futura" w:cstheme="minorHAnsi"/>
          <w:sz w:val="22"/>
          <w:szCs w:val="22"/>
          <w:lang w:val="de-DE"/>
        </w:rPr>
      </w:pPr>
      <w:r w:rsidRPr="00A03F94">
        <w:rPr>
          <w:rFonts w:ascii="Futura" w:hAnsi="Futura" w:cstheme="minorHAnsi"/>
          <w:sz w:val="22"/>
          <w:szCs w:val="22"/>
          <w:lang w:val="de-DE"/>
        </w:rPr>
        <w:t>Beeindruckend für die</w:t>
      </w:r>
      <w:r w:rsidR="00896776" w:rsidRPr="00A03F94">
        <w:rPr>
          <w:rFonts w:ascii="Futura" w:hAnsi="Futura" w:cstheme="minorHAnsi"/>
          <w:sz w:val="22"/>
          <w:szCs w:val="22"/>
          <w:lang w:val="de-DE"/>
        </w:rPr>
        <w:t xml:space="preserve"> Teilnehmenden </w:t>
      </w:r>
      <w:r w:rsidRPr="00A03F94">
        <w:rPr>
          <w:rFonts w:ascii="Futura" w:hAnsi="Futura" w:cstheme="minorHAnsi"/>
          <w:sz w:val="22"/>
          <w:szCs w:val="22"/>
          <w:lang w:val="de-DE"/>
        </w:rPr>
        <w:t xml:space="preserve">war </w:t>
      </w:r>
      <w:r w:rsidR="00896776" w:rsidRPr="00A03F94">
        <w:rPr>
          <w:rFonts w:ascii="Futura" w:hAnsi="Futura" w:cstheme="minorHAnsi"/>
          <w:sz w:val="22"/>
          <w:szCs w:val="22"/>
          <w:lang w:val="de-DE"/>
        </w:rPr>
        <w:t xml:space="preserve">die Begegnung mit Schwester Hildegard, welche das Beit </w:t>
      </w:r>
      <w:proofErr w:type="spellStart"/>
      <w:r w:rsidR="00896776" w:rsidRPr="00A03F94">
        <w:rPr>
          <w:rFonts w:ascii="Futura" w:hAnsi="Futura" w:cstheme="minorHAnsi"/>
          <w:sz w:val="22"/>
          <w:szCs w:val="22"/>
          <w:lang w:val="de-DE"/>
        </w:rPr>
        <w:t>Emmamaus</w:t>
      </w:r>
      <w:proofErr w:type="spellEnd"/>
      <w:r w:rsidR="00896776" w:rsidRPr="00A03F94">
        <w:rPr>
          <w:rFonts w:ascii="Futura" w:hAnsi="Futura" w:cstheme="minorHAnsi"/>
          <w:sz w:val="22"/>
          <w:szCs w:val="22"/>
          <w:lang w:val="de-DE"/>
        </w:rPr>
        <w:t xml:space="preserve"> („Haus Emmaus“) in Palästina, leitet. Das Pflegeheim für palästinensische Frauen, die aufgrund ihres Alters oder einer Behinderung auf Hilfe angewiesen sind, befindet sich in </w:t>
      </w:r>
      <w:proofErr w:type="spellStart"/>
      <w:r w:rsidR="00896776" w:rsidRPr="00A03F94">
        <w:rPr>
          <w:rFonts w:ascii="Futura" w:hAnsi="Futura" w:cstheme="minorHAnsi"/>
          <w:sz w:val="22"/>
          <w:szCs w:val="22"/>
          <w:lang w:val="de-DE"/>
        </w:rPr>
        <w:t>Qubeibeh</w:t>
      </w:r>
      <w:proofErr w:type="spellEnd"/>
      <w:r w:rsidR="00896776" w:rsidRPr="00A03F94">
        <w:rPr>
          <w:rFonts w:ascii="Futura" w:hAnsi="Futura" w:cstheme="minorHAnsi"/>
          <w:sz w:val="22"/>
          <w:szCs w:val="22"/>
          <w:lang w:val="de-DE"/>
        </w:rPr>
        <w:t>, einem kleinen arabischen Dorf, eine</w:t>
      </w:r>
      <w:r w:rsidR="003802B5">
        <w:rPr>
          <w:rFonts w:ascii="Futura" w:hAnsi="Futura" w:cstheme="minorHAnsi"/>
          <w:sz w:val="22"/>
          <w:szCs w:val="22"/>
          <w:lang w:val="de-DE"/>
        </w:rPr>
        <w:t>n</w:t>
      </w:r>
      <w:r w:rsidR="00896776" w:rsidRPr="00A03F94">
        <w:rPr>
          <w:rFonts w:ascii="Futura" w:hAnsi="Futura" w:cstheme="minorHAnsi"/>
          <w:sz w:val="22"/>
          <w:szCs w:val="22"/>
          <w:lang w:val="de-DE"/>
        </w:rPr>
        <w:t xml:space="preserve"> Steinwurf von Jerusalem entfernt und zunehmend unter den Folgen des israelischen Mauerbaus leidet. Darüber hinaus befindet sich auf dem Gelände von Beit Emmaus eine Fakultät für Krankenpflege, deren akademischer Träger die Bethlehem Universität ist. Dort können palästinensische Frauen </w:t>
      </w:r>
      <w:r w:rsidR="00BF6743" w:rsidRPr="00A03F94">
        <w:rPr>
          <w:rFonts w:ascii="Futura" w:hAnsi="Futura" w:cstheme="minorHAnsi"/>
          <w:sz w:val="22"/>
          <w:szCs w:val="22"/>
          <w:lang w:val="de-DE"/>
        </w:rPr>
        <w:t>wie auch</w:t>
      </w:r>
      <w:r w:rsidR="00896776" w:rsidRPr="00A03F94">
        <w:rPr>
          <w:rFonts w:ascii="Futura" w:hAnsi="Futura" w:cstheme="minorHAnsi"/>
          <w:sz w:val="22"/>
          <w:szCs w:val="22"/>
          <w:lang w:val="de-DE"/>
        </w:rPr>
        <w:t xml:space="preserve"> Männer Krankenpflege studieren. </w:t>
      </w:r>
    </w:p>
    <w:p w:rsidR="00F96FE7" w:rsidRDefault="00F96FE7">
      <w:pPr>
        <w:spacing w:after="160" w:line="259" w:lineRule="auto"/>
        <w:rPr>
          <w:rFonts w:ascii="Futura" w:eastAsia="Times New Roman" w:hAnsi="Futura" w:cstheme="minorHAnsi"/>
          <w:lang w:eastAsia="it-IT"/>
        </w:rPr>
      </w:pPr>
    </w:p>
    <w:p w:rsidR="00F96FE7" w:rsidRPr="00A03F94" w:rsidRDefault="007B06CA" w:rsidP="008B23CD">
      <w:pPr>
        <w:spacing w:after="0" w:line="240" w:lineRule="auto"/>
      </w:pPr>
      <w:r w:rsidRPr="008B23CD">
        <w:rPr>
          <w:b/>
          <w:bCs/>
        </w:rPr>
        <w:t>Mehr Fragen als Antworten</w:t>
      </w:r>
    </w:p>
    <w:p w:rsidR="00B8178E" w:rsidRPr="00A03F94" w:rsidRDefault="00432734" w:rsidP="008B23CD">
      <w:pPr>
        <w:spacing w:after="0" w:line="240" w:lineRule="auto"/>
      </w:pPr>
      <w:r w:rsidRPr="00A03F94">
        <w:t>Das zehntägige Unterwegssein gewährte einen kleinen Einblick in viele biblische Orte, gleichzeitig warf es eine Vielzahl an Fragen auf. W</w:t>
      </w:r>
      <w:r w:rsidR="00B8178E" w:rsidRPr="00A03F94">
        <w:t xml:space="preserve">ie spricht eine 2000 Jahre alte Geschichte die Menschen im 21. Jahrhundert an? </w:t>
      </w:r>
      <w:r w:rsidR="007B06CA" w:rsidRPr="00A03F94">
        <w:t>Wie</w:t>
      </w:r>
      <w:r w:rsidR="00B8178E" w:rsidRPr="00A03F94">
        <w:t xml:space="preserve"> oft sind wir im Alltag blind für die Dinge, die wirklich wichtig sind? Wie kann es uns gelingen – ähnlich wie Jesus, die Menschen in ihrer Lebenswelt abzuholen? Jesus b</w:t>
      </w:r>
      <w:r w:rsidR="003802B5">
        <w:t>iete</w:t>
      </w:r>
      <w:r w:rsidR="00B8178E" w:rsidRPr="00A03F94">
        <w:t>t keine einfachen Lösungen an, aber unterstützt die Jünger auf ihrem Weg und lässt ihnen den Raum, selbst zu reflektieren und zu verstehen. Wie können wir diese Unterstützung an junge Menschen oder Multiplikator*innen weitergeben</w:t>
      </w:r>
      <w:r w:rsidR="007B06CA" w:rsidRPr="00A03F94">
        <w:t>?</w:t>
      </w:r>
      <w:r w:rsidR="00B8178E" w:rsidRPr="00A03F94">
        <w:t xml:space="preserve"> </w:t>
      </w:r>
    </w:p>
    <w:p w:rsidR="00A03F94" w:rsidRPr="00A03F94" w:rsidRDefault="004D1CB8" w:rsidP="008B23CD">
      <w:pPr>
        <w:pStyle w:val="font9"/>
        <w:spacing w:before="0" w:beforeAutospacing="0" w:after="0" w:afterAutospacing="0"/>
        <w:rPr>
          <w:rFonts w:ascii="Futura" w:hAnsi="Futura" w:cstheme="minorHAnsi"/>
          <w:sz w:val="22"/>
          <w:szCs w:val="22"/>
          <w:lang w:val="de-DE"/>
        </w:rPr>
      </w:pPr>
      <w:r w:rsidRPr="00A03F94">
        <w:rPr>
          <w:rFonts w:ascii="Futura" w:hAnsi="Futura" w:cstheme="minorHAnsi"/>
          <w:sz w:val="22"/>
          <w:szCs w:val="22"/>
          <w:lang w:val="de-DE"/>
        </w:rPr>
        <w:t>Fragen, die jeder von uns mit nach Hause nahm und die noch nachwirken, die jedoch gerade diese Studienreise zu etwas Besonderem machten.</w:t>
      </w:r>
    </w:p>
    <w:p w:rsidR="00A03F94" w:rsidRPr="00A03F94" w:rsidRDefault="00A03F94" w:rsidP="00A03F94">
      <w:pPr>
        <w:pStyle w:val="font9"/>
        <w:spacing w:before="0" w:beforeAutospacing="0" w:after="0" w:afterAutospacing="0"/>
        <w:jc w:val="right"/>
        <w:rPr>
          <w:rFonts w:ascii="Futura" w:hAnsi="Futura" w:cstheme="minorHAnsi"/>
          <w:lang w:val="de-DE"/>
        </w:rPr>
      </w:pPr>
      <w:r w:rsidRPr="00A03F94">
        <w:rPr>
          <w:rFonts w:ascii="Futura" w:hAnsi="Futura" w:cstheme="minorHAnsi"/>
          <w:i/>
          <w:iCs/>
          <w:sz w:val="22"/>
          <w:szCs w:val="22"/>
          <w:lang w:val="de-DE"/>
        </w:rPr>
        <w:t>Verena Hafner, Arbeitsgemeinschaft der Jugenddienste</w:t>
      </w:r>
      <w:r w:rsidRPr="00A03F94">
        <w:rPr>
          <w:rFonts w:ascii="Futura" w:hAnsi="Futura" w:cstheme="minorHAnsi"/>
          <w:sz w:val="22"/>
          <w:szCs w:val="22"/>
          <w:lang w:val="de-DE"/>
        </w:rPr>
        <w:br w:type="page"/>
      </w:r>
      <w:r w:rsidRPr="00A03F94">
        <w:rPr>
          <w:rFonts w:ascii="Futura" w:hAnsi="Futura" w:cstheme="minorHAnsi"/>
          <w:b/>
          <w:bCs/>
          <w:color w:val="ED7D31" w:themeColor="accent2"/>
          <w:sz w:val="22"/>
          <w:szCs w:val="22"/>
          <w:lang w:val="de-DE"/>
        </w:rPr>
        <w:lastRenderedPageBreak/>
        <w:t>Blick einiger Teilnehmenden auf die Studienreise</w:t>
      </w:r>
    </w:p>
    <w:p w:rsidR="00A03F94" w:rsidRPr="00A03F94" w:rsidRDefault="00A03F94" w:rsidP="007F080A">
      <w:pPr>
        <w:rPr>
          <w:rFonts w:ascii="Futura" w:hAnsi="Futura"/>
          <w:lang w:eastAsia="it-IT"/>
        </w:rPr>
      </w:pPr>
    </w:p>
    <w:p w:rsidR="007F080A" w:rsidRPr="00A03F94" w:rsidRDefault="007F080A" w:rsidP="007F080A">
      <w:pPr>
        <w:rPr>
          <w:rFonts w:ascii="Futura" w:hAnsi="Futura"/>
          <w:lang w:eastAsia="it-IT"/>
        </w:rPr>
      </w:pPr>
      <w:r w:rsidRPr="00A03F94">
        <w:rPr>
          <w:rFonts w:ascii="Futura" w:hAnsi="Futura"/>
          <w:lang w:eastAsia="it-IT"/>
        </w:rPr>
        <w:t xml:space="preserve">Kritisch Reflektieren, Hinterfragen, neues Aufnehmen. Mit diesen 3 Worten würde ich meine Erfahrung der Israel Reise beschreiben. Eine Pilgerreise die meinen Horizont erweitert hat und mich in einigen Dingen bestärkt und in anderen aus der Bahn geworfen hat. Es ist und bleibt wichtig über die Grenzen seiner Wahrnehmung hinaus zu gehen und den Horizont zu erweitern, um mit Kindern und Jugendlichen weltoffen diskutieren zu können. </w:t>
      </w:r>
    </w:p>
    <w:p w:rsidR="007F080A" w:rsidRPr="00A03F94" w:rsidRDefault="007F080A" w:rsidP="007F080A">
      <w:pPr>
        <w:rPr>
          <w:rFonts w:ascii="Futura" w:hAnsi="Futura"/>
          <w:lang w:eastAsia="it-IT"/>
        </w:rPr>
      </w:pPr>
      <w:r w:rsidRPr="00A03F94">
        <w:rPr>
          <w:rFonts w:ascii="Futura" w:hAnsi="Futura"/>
          <w:b/>
          <w:bCs/>
          <w:lang w:eastAsia="it-IT"/>
        </w:rPr>
        <w:t>Melanie Kemenater</w:t>
      </w:r>
      <w:r w:rsidRPr="00A03F94">
        <w:rPr>
          <w:rFonts w:ascii="Futura" w:hAnsi="Futura"/>
          <w:lang w:eastAsia="it-IT"/>
        </w:rPr>
        <w:t>, pädagogische Mitarbeiterin Jugenddienst Unterland</w:t>
      </w:r>
    </w:p>
    <w:p w:rsidR="001A670B" w:rsidRPr="00A03F94" w:rsidRDefault="001A670B" w:rsidP="007F080A">
      <w:pPr>
        <w:rPr>
          <w:rFonts w:ascii="Futura" w:hAnsi="Futura" w:cstheme="minorHAnsi"/>
        </w:rPr>
      </w:pPr>
    </w:p>
    <w:p w:rsidR="007F080A" w:rsidRPr="00A03F94" w:rsidRDefault="007F080A" w:rsidP="007F080A">
      <w:pPr>
        <w:rPr>
          <w:rFonts w:ascii="Futura" w:hAnsi="Futura" w:cstheme="minorHAnsi"/>
        </w:rPr>
      </w:pPr>
    </w:p>
    <w:p w:rsidR="007F080A" w:rsidRPr="00A03F94" w:rsidRDefault="007F080A" w:rsidP="007F080A">
      <w:pPr>
        <w:rPr>
          <w:rFonts w:ascii="Futura" w:hAnsi="Futura" w:cs="Calibri"/>
        </w:rPr>
      </w:pPr>
      <w:r w:rsidRPr="00A03F94">
        <w:rPr>
          <w:rFonts w:ascii="Futura" w:hAnsi="Futura" w:cs="Calibri"/>
        </w:rPr>
        <w:t>Die Reise nach Israel mit Menschen, mit denen man beruflich wie auch privat zu tun hat, war ein Erlebnis, das ich nicht missen möchte. Nach über einem Monat kann ich Israel mit seiner Geschichte und all seinen Facetten vor meinem inneren Auge klar und deutlich sehen – ein Zeichen dafür, dass mich das Land im Herzen wirklich bewegt und geprägt hat.</w:t>
      </w:r>
    </w:p>
    <w:p w:rsidR="007F080A" w:rsidRDefault="007F080A" w:rsidP="007F080A">
      <w:pPr>
        <w:rPr>
          <w:rFonts w:ascii="Futura" w:hAnsi="Futura" w:cs="Arial"/>
          <w:lang w:eastAsia="it-IT"/>
        </w:rPr>
      </w:pPr>
      <w:r w:rsidRPr="00A03F94">
        <w:rPr>
          <w:rFonts w:ascii="Futura" w:hAnsi="Futura" w:cs="Arial"/>
          <w:b/>
          <w:bCs/>
          <w:lang w:eastAsia="it-IT"/>
        </w:rPr>
        <w:t>Barbara Fontes</w:t>
      </w:r>
      <w:r w:rsidRPr="00A03F94">
        <w:rPr>
          <w:rFonts w:ascii="Futura" w:hAnsi="Futura" w:cs="Arial"/>
          <w:lang w:eastAsia="it-IT"/>
        </w:rPr>
        <w:t>, pädagogische Mitarbeiterin Katholische Jungschar Südtirols</w:t>
      </w:r>
    </w:p>
    <w:p w:rsidR="003439E3" w:rsidRPr="003439E3" w:rsidRDefault="003439E3" w:rsidP="003439E3">
      <w:pPr>
        <w:rPr>
          <w:rFonts w:ascii="Futura" w:hAnsi="Futura"/>
          <w:lang w:eastAsia="it-IT"/>
        </w:rPr>
      </w:pPr>
    </w:p>
    <w:p w:rsidR="003439E3" w:rsidRPr="003439E3" w:rsidRDefault="003439E3" w:rsidP="003439E3">
      <w:pPr>
        <w:rPr>
          <w:rFonts w:ascii="Futura" w:hAnsi="Futura"/>
          <w:lang w:eastAsia="it-IT"/>
        </w:rPr>
      </w:pPr>
      <w:r w:rsidRPr="003439E3">
        <w:rPr>
          <w:rFonts w:ascii="Futura" w:hAnsi="Futura" w:cs="Calibri"/>
          <w:color w:val="1F497D"/>
        </w:rPr>
        <w:t>„</w:t>
      </w:r>
      <w:r w:rsidRPr="003439E3">
        <w:rPr>
          <w:rFonts w:ascii="Futura" w:hAnsi="Futura" w:cs="Calibri"/>
        </w:rPr>
        <w:t>Für mich war die Reise nach Israel sehr prägend: Aus religiöser Perspektive ist der Ort etwas Besonderes und v.a. die politische Situation hat mich tief beeindruckt. Die vielen Gespräche in der Gruppe waren super und jetzt zu Hause geht es darum, diese vielen Eindrücke zu verarbeiten, damit sie lebendig bleiben und weiterwirken.“</w:t>
      </w:r>
    </w:p>
    <w:p w:rsidR="007F080A" w:rsidRPr="003439E3" w:rsidRDefault="003439E3" w:rsidP="003439E3">
      <w:pPr>
        <w:rPr>
          <w:rFonts w:ascii="Futura" w:hAnsi="Futura" w:cstheme="minorHAnsi"/>
        </w:rPr>
      </w:pPr>
      <w:r w:rsidRPr="003439E3">
        <w:rPr>
          <w:rFonts w:ascii="Futura" w:hAnsi="Futura" w:cstheme="minorHAnsi"/>
          <w:b/>
          <w:bCs/>
        </w:rPr>
        <w:t xml:space="preserve">Maria </w:t>
      </w:r>
      <w:proofErr w:type="spellStart"/>
      <w:r w:rsidRPr="003439E3">
        <w:rPr>
          <w:rFonts w:ascii="Futura" w:hAnsi="Futura" w:cstheme="minorHAnsi"/>
          <w:b/>
          <w:bCs/>
        </w:rPr>
        <w:t>Masoner</w:t>
      </w:r>
      <w:proofErr w:type="spellEnd"/>
      <w:r w:rsidRPr="003439E3">
        <w:rPr>
          <w:rFonts w:ascii="Futura" w:hAnsi="Futura" w:cstheme="minorHAnsi"/>
          <w:b/>
          <w:bCs/>
        </w:rPr>
        <w:t>,</w:t>
      </w:r>
      <w:r>
        <w:rPr>
          <w:rFonts w:ascii="Futura" w:hAnsi="Futura" w:cstheme="minorHAnsi"/>
        </w:rPr>
        <w:t xml:space="preserve"> Jugenddie</w:t>
      </w:r>
      <w:bookmarkStart w:id="0" w:name="_GoBack"/>
      <w:bookmarkEnd w:id="0"/>
      <w:r>
        <w:rPr>
          <w:rFonts w:ascii="Futura" w:hAnsi="Futura" w:cstheme="minorHAnsi"/>
        </w:rPr>
        <w:t xml:space="preserve">nst Unteres </w:t>
      </w:r>
      <w:proofErr w:type="spellStart"/>
      <w:r>
        <w:rPr>
          <w:rFonts w:ascii="Futura" w:hAnsi="Futura" w:cstheme="minorHAnsi"/>
        </w:rPr>
        <w:t>Pustertal</w:t>
      </w:r>
      <w:proofErr w:type="spellEnd"/>
    </w:p>
    <w:sectPr w:rsidR="007F080A" w:rsidRPr="003439E3" w:rsidSect="00A03F94">
      <w:headerReference w:type="default" r:id="rId6"/>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69" w:rsidRDefault="00D42169" w:rsidP="00A03F94">
      <w:pPr>
        <w:spacing w:after="0" w:line="240" w:lineRule="auto"/>
      </w:pPr>
      <w:r>
        <w:separator/>
      </w:r>
    </w:p>
  </w:endnote>
  <w:endnote w:type="continuationSeparator" w:id="0">
    <w:p w:rsidR="00D42169" w:rsidRDefault="00D42169" w:rsidP="00A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69" w:rsidRDefault="00D42169" w:rsidP="00A03F94">
      <w:pPr>
        <w:spacing w:after="0" w:line="240" w:lineRule="auto"/>
      </w:pPr>
      <w:r>
        <w:separator/>
      </w:r>
    </w:p>
  </w:footnote>
  <w:footnote w:type="continuationSeparator" w:id="0">
    <w:p w:rsidR="00D42169" w:rsidRDefault="00D42169" w:rsidP="00A0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94" w:rsidRDefault="00A03F94" w:rsidP="00A03F94">
    <w:pPr>
      <w:pStyle w:val="Kopfzeile"/>
      <w:jc w:val="right"/>
    </w:pP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-97790</wp:posOffset>
          </wp:positionV>
          <wp:extent cx="2066400" cy="626400"/>
          <wp:effectExtent l="0" t="0" r="0" b="2540"/>
          <wp:wrapTight wrapText="bothSides">
            <wp:wrapPolygon edited="0">
              <wp:start x="7966" y="0"/>
              <wp:lineTo x="5178" y="3286"/>
              <wp:lineTo x="0" y="10515"/>
              <wp:lineTo x="0" y="16430"/>
              <wp:lineTo x="3385" y="20373"/>
              <wp:lineTo x="7966" y="21030"/>
              <wp:lineTo x="8961" y="21030"/>
              <wp:lineTo x="19516" y="14458"/>
              <wp:lineTo x="19516" y="11172"/>
              <wp:lineTo x="21308" y="11172"/>
              <wp:lineTo x="21308" y="7229"/>
              <wp:lineTo x="8961" y="0"/>
              <wp:lineTo x="796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jd rgb.png"/>
                  <pic:cNvPicPr/>
                </pic:nvPicPr>
                <pic:blipFill>
                  <a:blip r:embed="rId1">
                    <a:extLst>
                      <a:ext uri="{28A0092B-C50C-407E-A947-70E740481C1C}">
                        <a14:useLocalDpi xmlns:a14="http://schemas.microsoft.com/office/drawing/2010/main" val="0"/>
                      </a:ext>
                    </a:extLst>
                  </a:blip>
                  <a:stretch>
                    <a:fillRect/>
                  </a:stretch>
                </pic:blipFill>
                <pic:spPr>
                  <a:xfrm>
                    <a:off x="0" y="0"/>
                    <a:ext cx="2066400" cy="626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27"/>
    <w:rsid w:val="001A670B"/>
    <w:rsid w:val="001F3E86"/>
    <w:rsid w:val="003439E3"/>
    <w:rsid w:val="00355236"/>
    <w:rsid w:val="003802B5"/>
    <w:rsid w:val="00432734"/>
    <w:rsid w:val="004C7056"/>
    <w:rsid w:val="004D1CB8"/>
    <w:rsid w:val="005303C0"/>
    <w:rsid w:val="005549F0"/>
    <w:rsid w:val="0071061C"/>
    <w:rsid w:val="007B06CA"/>
    <w:rsid w:val="007F080A"/>
    <w:rsid w:val="008500A4"/>
    <w:rsid w:val="00896776"/>
    <w:rsid w:val="008B23CD"/>
    <w:rsid w:val="008D0FF9"/>
    <w:rsid w:val="009F6BF9"/>
    <w:rsid w:val="00A03F94"/>
    <w:rsid w:val="00AE3288"/>
    <w:rsid w:val="00B62A13"/>
    <w:rsid w:val="00B8178E"/>
    <w:rsid w:val="00BD12AC"/>
    <w:rsid w:val="00BF6743"/>
    <w:rsid w:val="00C8771D"/>
    <w:rsid w:val="00D42169"/>
    <w:rsid w:val="00DF5D19"/>
    <w:rsid w:val="00E86927"/>
    <w:rsid w:val="00EC373E"/>
    <w:rsid w:val="00F96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C2810AA"/>
  <w15:docId w15:val="{2E3C9CA0-8789-4D56-8F2B-F1192C57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86927"/>
    <w:pPr>
      <w:spacing w:after="200" w:line="276" w:lineRule="auto"/>
    </w:pPr>
    <w:rPr>
      <w:rFonts w:ascii="Futura Lt BT" w:hAnsi="Futura Lt B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E86927"/>
  </w:style>
  <w:style w:type="paragraph" w:customStyle="1" w:styleId="font9">
    <w:name w:val="font_9"/>
    <w:basedOn w:val="Standard"/>
    <w:rsid w:val="0089677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prechblasentext">
    <w:name w:val="Balloon Text"/>
    <w:basedOn w:val="Standard"/>
    <w:link w:val="SprechblasentextZchn"/>
    <w:uiPriority w:val="99"/>
    <w:semiHidden/>
    <w:unhideWhenUsed/>
    <w:rsid w:val="004D1C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CB8"/>
    <w:rPr>
      <w:rFonts w:ascii="Segoe UI" w:hAnsi="Segoe UI" w:cs="Segoe UI"/>
      <w:sz w:val="18"/>
      <w:szCs w:val="18"/>
      <w:lang w:val="de-DE"/>
    </w:rPr>
  </w:style>
  <w:style w:type="paragraph" w:styleId="Kopfzeile">
    <w:name w:val="header"/>
    <w:basedOn w:val="Standard"/>
    <w:link w:val="KopfzeileZchn"/>
    <w:uiPriority w:val="99"/>
    <w:unhideWhenUsed/>
    <w:rsid w:val="00A03F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3F94"/>
    <w:rPr>
      <w:rFonts w:ascii="Futura Lt BT" w:hAnsi="Futura Lt BT"/>
      <w:lang w:val="de-DE"/>
    </w:rPr>
  </w:style>
  <w:style w:type="paragraph" w:styleId="Fuzeile">
    <w:name w:val="footer"/>
    <w:basedOn w:val="Standard"/>
    <w:link w:val="FuzeileZchn"/>
    <w:uiPriority w:val="99"/>
    <w:unhideWhenUsed/>
    <w:rsid w:val="00A03F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3F94"/>
    <w:rPr>
      <w:rFonts w:ascii="Futura Lt BT" w:hAnsi="Futura Lt B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3550">
      <w:bodyDiv w:val="1"/>
      <w:marLeft w:val="0"/>
      <w:marRight w:val="0"/>
      <w:marTop w:val="0"/>
      <w:marBottom w:val="0"/>
      <w:divBdr>
        <w:top w:val="none" w:sz="0" w:space="0" w:color="auto"/>
        <w:left w:val="none" w:sz="0" w:space="0" w:color="auto"/>
        <w:bottom w:val="none" w:sz="0" w:space="0" w:color="auto"/>
        <w:right w:val="none" w:sz="0" w:space="0" w:color="auto"/>
      </w:divBdr>
    </w:div>
    <w:div w:id="1602955497">
      <w:bodyDiv w:val="1"/>
      <w:marLeft w:val="0"/>
      <w:marRight w:val="0"/>
      <w:marTop w:val="0"/>
      <w:marBottom w:val="0"/>
      <w:divBdr>
        <w:top w:val="none" w:sz="0" w:space="0" w:color="auto"/>
        <w:left w:val="none" w:sz="0" w:space="0" w:color="auto"/>
        <w:bottom w:val="none" w:sz="0" w:space="0" w:color="auto"/>
        <w:right w:val="none" w:sz="0" w:space="0" w:color="auto"/>
      </w:divBdr>
    </w:div>
    <w:div w:id="192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2405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Verena Hafner</dc:creator>
  <cp:lastModifiedBy>Verena Hafner</cp:lastModifiedBy>
  <cp:revision>4</cp:revision>
  <cp:lastPrinted>2019-10-16T07:31:00Z</cp:lastPrinted>
  <dcterms:created xsi:type="dcterms:W3CDTF">2019-10-16T13:16:00Z</dcterms:created>
  <dcterms:modified xsi:type="dcterms:W3CDTF">2019-10-18T12:33:00Z</dcterms:modified>
</cp:coreProperties>
</file>